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Светильник общего назначения стационарный, т.м. "Feron" серии: ML</w:t>
      </w:r>
    </w:p>
    <w:p w:rsidR="00C143CC" w:rsidRPr="00105678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173</w:t>
      </w:r>
      <w:r w:rsidRPr="00C143CC">
        <w:rPr>
          <w:rFonts w:ascii="Arial" w:hAnsi="Arial" w:cs="Arial"/>
          <w:b/>
          <w:caps/>
          <w:sz w:val="16"/>
          <w:szCs w:val="16"/>
        </w:rPr>
        <w:t xml:space="preserve">0,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 xml:space="preserve">1740,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 xml:space="preserve">1750,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178</w:t>
      </w:r>
      <w:r w:rsidR="00F363FB" w:rsidRPr="00105678">
        <w:rPr>
          <w:rFonts w:ascii="Arial" w:hAnsi="Arial" w:cs="Arial"/>
          <w:b/>
          <w:caps/>
          <w:sz w:val="16"/>
          <w:szCs w:val="16"/>
        </w:rPr>
        <w:t>0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>ML17</w:t>
      </w:r>
      <w:r w:rsidRPr="00F363FB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, ML17</w:t>
      </w:r>
      <w:r w:rsidRPr="00F363FB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F363FB" w:rsidRPr="00665B9C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Светильники </w:t>
      </w:r>
      <w:r>
        <w:rPr>
          <w:rFonts w:ascii="Arial" w:hAnsi="Arial" w:cs="Arial"/>
          <w:sz w:val="16"/>
          <w:szCs w:val="16"/>
          <w:lang w:val="en-US"/>
        </w:rPr>
        <w:t>M</w:t>
      </w:r>
      <w:r>
        <w:rPr>
          <w:rFonts w:ascii="Arial" w:hAnsi="Arial" w:cs="Arial"/>
          <w:sz w:val="16"/>
          <w:szCs w:val="16"/>
        </w:rPr>
        <w:t>L</w:t>
      </w:r>
      <w:r w:rsidRPr="00F363FB">
        <w:rPr>
          <w:rFonts w:ascii="Arial" w:hAnsi="Arial" w:cs="Arial"/>
          <w:sz w:val="16"/>
          <w:szCs w:val="16"/>
        </w:rPr>
        <w:t>1750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M</w:t>
      </w:r>
      <w:r>
        <w:rPr>
          <w:rFonts w:ascii="Arial" w:hAnsi="Arial" w:cs="Arial"/>
          <w:sz w:val="16"/>
          <w:szCs w:val="16"/>
        </w:rPr>
        <w:t>L</w:t>
      </w:r>
      <w:r w:rsidRPr="00F363FB">
        <w:rPr>
          <w:rFonts w:ascii="Arial" w:hAnsi="Arial" w:cs="Arial"/>
          <w:sz w:val="16"/>
          <w:szCs w:val="16"/>
        </w:rPr>
        <w:t>1780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со светодиодными лампами с цоколем G</w:t>
      </w:r>
      <w:r w:rsidRPr="00F363FB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, рассчитанными для использования в сетях переменного тока с номинальным напряжением 230В, и имеющими мощность, не превышающую 1</w:t>
      </w:r>
      <w:r w:rsidR="009D4422" w:rsidRPr="009D442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Вт (лампа не входит в комплект поставки).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2472"/>
        <w:gridCol w:w="2474"/>
        <w:gridCol w:w="1041"/>
        <w:gridCol w:w="1039"/>
      </w:tblGrid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C143C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1730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1740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ML1750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ML1780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23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  <w:tc>
          <w:tcPr>
            <w:tcW w:w="9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G9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23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9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  <w:tc>
          <w:tcPr>
            <w:tcW w:w="9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Default="009D4422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23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9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упаквоке</w:t>
            </w:r>
            <w:proofErr w:type="spellEnd"/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Pr="00665B9C" w:rsidRDefault="00D91A04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Клеммная колодка.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46"/>
        <w:gridCol w:w="5050"/>
      </w:tblGrid>
      <w:tr w:rsidR="00A413CA" w:rsidTr="00A413CA"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ML1750</w:t>
            </w:r>
          </w:p>
        </w:tc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ML1780</w:t>
            </w:r>
          </w:p>
        </w:tc>
      </w:tr>
      <w:tr w:rsidR="00A413CA" w:rsidTr="00A413CA"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92FBF9" wp14:editId="2098F26B">
                  <wp:extent cx="3775392" cy="3122111"/>
                  <wp:effectExtent l="2858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93911" cy="313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DF4979" wp14:editId="24652D0B">
                  <wp:extent cx="3769176" cy="3127055"/>
                  <wp:effectExtent l="0" t="2857" r="317" b="318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93548" cy="31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3CA" w:rsidTr="00A413CA"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ML1730</w:t>
            </w:r>
          </w:p>
        </w:tc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ML1740</w:t>
            </w:r>
          </w:p>
        </w:tc>
      </w:tr>
      <w:tr w:rsidR="00A413CA" w:rsidTr="00A413CA"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94A71B" wp14:editId="544D080B">
                  <wp:extent cx="3061956" cy="463867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632" cy="467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D5E115" wp14:editId="443862C7">
                  <wp:extent cx="3086100" cy="469434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87" cy="470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CFF" w:rsidRPr="00665B9C" w:rsidRDefault="00D91A04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="00D26F13"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</w:t>
      </w:r>
      <w:r w:rsidR="00B42CFF" w:rsidRPr="00665B9C">
        <w:rPr>
          <w:rFonts w:ascii="Arial" w:hAnsi="Arial" w:cs="Arial"/>
          <w:sz w:val="16"/>
          <w:szCs w:val="16"/>
        </w:rPr>
        <w:t xml:space="preserve">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="00B42CFF" w:rsidRPr="00665B9C">
        <w:rPr>
          <w:rFonts w:ascii="Arial" w:hAnsi="Arial" w:cs="Arial"/>
          <w:sz w:val="16"/>
          <w:szCs w:val="16"/>
        </w:rPr>
        <w:t xml:space="preserve"> к фазному контакту, а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 xml:space="preserve"> при помощи клеммной колодки (в комплекте поставки)</w:t>
      </w:r>
      <w:r w:rsidR="00B42CFF" w:rsidRPr="00665B9C">
        <w:rPr>
          <w:rFonts w:ascii="Arial" w:hAnsi="Arial" w:cs="Arial"/>
          <w:sz w:val="16"/>
          <w:szCs w:val="16"/>
        </w:rPr>
        <w:t>.</w:t>
      </w:r>
    </w:p>
    <w:p w:rsidR="00D26F13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Закрепите светильник на монтажной поверхности при помощи </w:t>
      </w:r>
      <w:r w:rsidR="00B10931">
        <w:rPr>
          <w:rFonts w:ascii="Arial" w:hAnsi="Arial" w:cs="Arial"/>
          <w:sz w:val="16"/>
          <w:szCs w:val="16"/>
        </w:rPr>
        <w:t>саморезов</w:t>
      </w:r>
      <w:r w:rsidRPr="00665B9C">
        <w:rPr>
          <w:rFonts w:ascii="Arial" w:hAnsi="Arial" w:cs="Arial"/>
          <w:sz w:val="16"/>
          <w:szCs w:val="16"/>
        </w:rPr>
        <w:t>.</w:t>
      </w:r>
    </w:p>
    <w:p w:rsidR="004E21EF" w:rsidRPr="00665B9C" w:rsidRDefault="004E21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0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1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D6D9E" w:rsidRPr="009D6D9E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lastRenderedPageBreak/>
        <w:t xml:space="preserve">Сделано в Китае. Изготовитель: «NINGBO YUSING LIGHTING </w:t>
      </w:r>
      <w:proofErr w:type="gramStart"/>
      <w:r w:rsidRPr="009D6D9E">
        <w:rPr>
          <w:rFonts w:ascii="Arial" w:hAnsi="Arial" w:cs="Arial"/>
          <w:sz w:val="16"/>
          <w:szCs w:val="16"/>
        </w:rPr>
        <w:t>CO.,LTD</w:t>
      </w:r>
      <w:proofErr w:type="gramEnd"/>
      <w:r w:rsidRPr="009D6D9E">
        <w:rPr>
          <w:rFonts w:ascii="Arial" w:hAnsi="Arial" w:cs="Arial"/>
          <w:sz w:val="16"/>
          <w:szCs w:val="16"/>
        </w:rPr>
        <w:t xml:space="preserve">» Китай, No.1199,MINGGUANG RD.JIANGSHAN TOWN,NINGBO,CHINA / </w:t>
      </w:r>
      <w:proofErr w:type="spellStart"/>
      <w:r w:rsidRPr="009D6D9E">
        <w:rPr>
          <w:rFonts w:ascii="Arial" w:hAnsi="Arial" w:cs="Arial"/>
          <w:sz w:val="16"/>
          <w:szCs w:val="16"/>
        </w:rPr>
        <w:t>Нинбо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6D9E">
        <w:rPr>
          <w:rFonts w:ascii="Arial" w:hAnsi="Arial" w:cs="Arial"/>
          <w:sz w:val="16"/>
          <w:szCs w:val="16"/>
        </w:rPr>
        <w:t>Юсинг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6D9E">
        <w:rPr>
          <w:rFonts w:ascii="Arial" w:hAnsi="Arial" w:cs="Arial"/>
          <w:sz w:val="16"/>
          <w:szCs w:val="16"/>
        </w:rPr>
        <w:t>Лайтинг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, Ко.,  № 1199, </w:t>
      </w:r>
      <w:proofErr w:type="spellStart"/>
      <w:r w:rsidRPr="009D6D9E">
        <w:rPr>
          <w:rFonts w:ascii="Arial" w:hAnsi="Arial" w:cs="Arial"/>
          <w:sz w:val="16"/>
          <w:szCs w:val="16"/>
        </w:rPr>
        <w:t>Минггуан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6D9E">
        <w:rPr>
          <w:rFonts w:ascii="Arial" w:hAnsi="Arial" w:cs="Arial"/>
          <w:sz w:val="16"/>
          <w:szCs w:val="16"/>
        </w:rPr>
        <w:t>Роуд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6D9E">
        <w:rPr>
          <w:rFonts w:ascii="Arial" w:hAnsi="Arial" w:cs="Arial"/>
          <w:sz w:val="16"/>
          <w:szCs w:val="16"/>
        </w:rPr>
        <w:t>Цзяншань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D6D9E">
        <w:rPr>
          <w:rFonts w:ascii="Arial" w:hAnsi="Arial" w:cs="Arial"/>
          <w:sz w:val="16"/>
          <w:szCs w:val="16"/>
        </w:rPr>
        <w:t>Таун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6D9E">
        <w:rPr>
          <w:rFonts w:ascii="Arial" w:hAnsi="Arial" w:cs="Arial"/>
          <w:sz w:val="16"/>
          <w:szCs w:val="16"/>
        </w:rPr>
        <w:t>Нинбо</w:t>
      </w:r>
      <w:proofErr w:type="spellEnd"/>
      <w:r w:rsidRPr="009D6D9E">
        <w:rPr>
          <w:rFonts w:ascii="Arial" w:hAnsi="Arial" w:cs="Arial"/>
          <w:sz w:val="16"/>
          <w:szCs w:val="16"/>
        </w:rPr>
        <w:t xml:space="preserve">, Китай. Официальный представитель в РФ / Импортер: ООО «СИЛА СВЕТА» Россия, 117405, г. Москва, ул. Дорожная, д. 48, тел. +7(499)394-69-26. </w:t>
      </w:r>
    </w:p>
    <w:p w:rsidR="001B2802" w:rsidRPr="001B2802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  <w:bookmarkStart w:id="2" w:name="_GoBack"/>
      <w:bookmarkEnd w:id="2"/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B10931" w:rsidRPr="00B10931">
        <w:rPr>
          <w:rFonts w:ascii="Arial" w:eastAsia="Times New Roman" w:hAnsi="Arial" w:cs="Arial"/>
          <w:sz w:val="16"/>
          <w:szCs w:val="16"/>
        </w:rPr>
        <w:t>2</w:t>
      </w:r>
      <w:r w:rsidRPr="001B2802">
        <w:rPr>
          <w:rFonts w:ascii="Arial" w:eastAsia="Times New Roman" w:hAnsi="Arial" w:cs="Arial"/>
          <w:sz w:val="16"/>
          <w:szCs w:val="16"/>
        </w:rPr>
        <w:t xml:space="preserve"> год</w:t>
      </w:r>
      <w:r w:rsidR="00B10931">
        <w:rPr>
          <w:rFonts w:ascii="Arial" w:eastAsia="Times New Roman" w:hAnsi="Arial" w:cs="Arial"/>
          <w:sz w:val="16"/>
          <w:szCs w:val="16"/>
        </w:rPr>
        <w:t>а</w:t>
      </w:r>
      <w:r w:rsidRPr="001B2802">
        <w:rPr>
          <w:rFonts w:ascii="Arial" w:eastAsia="Times New Roman" w:hAnsi="Arial" w:cs="Arial"/>
          <w:sz w:val="16"/>
          <w:szCs w:val="16"/>
        </w:rPr>
        <w:t xml:space="preserve"> (</w:t>
      </w:r>
      <w:r w:rsidR="00B10931">
        <w:rPr>
          <w:rFonts w:ascii="Arial" w:eastAsia="Times New Roman" w:hAnsi="Arial" w:cs="Arial"/>
          <w:sz w:val="16"/>
          <w:szCs w:val="16"/>
        </w:rPr>
        <w:t>24</w:t>
      </w:r>
      <w:r w:rsidRPr="001B2802">
        <w:rPr>
          <w:rFonts w:ascii="Arial" w:eastAsia="Times New Roman" w:hAnsi="Arial" w:cs="Arial"/>
          <w:sz w:val="16"/>
          <w:szCs w:val="16"/>
        </w:rPr>
        <w:t xml:space="preserve"> месяц</w:t>
      </w:r>
      <w:r w:rsidR="00B10931">
        <w:rPr>
          <w:rFonts w:ascii="Arial" w:eastAsia="Times New Roman" w:hAnsi="Arial" w:cs="Arial"/>
          <w:sz w:val="16"/>
          <w:szCs w:val="16"/>
        </w:rPr>
        <w:t>а</w:t>
      </w:r>
      <w:r w:rsidRPr="001B2802">
        <w:rPr>
          <w:rFonts w:ascii="Arial" w:eastAsia="Times New Roman" w:hAnsi="Arial" w:cs="Arial"/>
          <w:sz w:val="16"/>
          <w:szCs w:val="16"/>
        </w:rPr>
        <w:t>)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E7FF1"/>
    <w:rsid w:val="004106C8"/>
    <w:rsid w:val="004905D9"/>
    <w:rsid w:val="004E21EF"/>
    <w:rsid w:val="005B1C0F"/>
    <w:rsid w:val="006630BD"/>
    <w:rsid w:val="00665B9C"/>
    <w:rsid w:val="00666B8E"/>
    <w:rsid w:val="00782B17"/>
    <w:rsid w:val="007C67C5"/>
    <w:rsid w:val="00892749"/>
    <w:rsid w:val="0094140D"/>
    <w:rsid w:val="009D4422"/>
    <w:rsid w:val="009D6D9E"/>
    <w:rsid w:val="00A210F0"/>
    <w:rsid w:val="00A413CA"/>
    <w:rsid w:val="00B10931"/>
    <w:rsid w:val="00B42CFF"/>
    <w:rsid w:val="00BF7E1D"/>
    <w:rsid w:val="00C143CC"/>
    <w:rsid w:val="00D26F13"/>
    <w:rsid w:val="00D603B1"/>
    <w:rsid w:val="00D75344"/>
    <w:rsid w:val="00D91A04"/>
    <w:rsid w:val="00DE3DC0"/>
    <w:rsid w:val="00DF0322"/>
    <w:rsid w:val="00E26A6D"/>
    <w:rsid w:val="00F363FB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6</cp:revision>
  <dcterms:created xsi:type="dcterms:W3CDTF">2022-12-14T14:53:00Z</dcterms:created>
  <dcterms:modified xsi:type="dcterms:W3CDTF">2023-01-17T09:06:00Z</dcterms:modified>
</cp:coreProperties>
</file>